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0E5C" w14:textId="77777777" w:rsidR="008E50D8" w:rsidRPr="008E50D8" w:rsidRDefault="008E50D8" w:rsidP="008E50D8">
      <w:r w:rsidRPr="008E50D8">
        <w:t>BBCB 7050-001 202610 Candidacy Exam Prep Course</w:t>
      </w:r>
    </w:p>
    <w:p w14:paraId="737847E6" w14:textId="77777777" w:rsidR="008E50D8" w:rsidRPr="008E50D8" w:rsidRDefault="008E50D8" w:rsidP="008E50D8">
      <w:r w:rsidRPr="008E50D8">
        <w:rPr>
          <w:b/>
          <w:bCs/>
        </w:rPr>
        <w:t>BBCB 7050-001 202510 Candidacy Exam Preparation Course</w:t>
      </w:r>
    </w:p>
    <w:p w14:paraId="686B42D4" w14:textId="77777777" w:rsidR="008E50D8" w:rsidRPr="008E50D8" w:rsidRDefault="008E50D8" w:rsidP="008E50D8">
      <w:r w:rsidRPr="008E50D8">
        <w:rPr>
          <w:b/>
          <w:bCs/>
        </w:rPr>
        <w:t>Candidacy Exam Prep Class (BBCB 7050) Spring, 2026</w:t>
      </w:r>
    </w:p>
    <w:p w14:paraId="75EFBE04" w14:textId="77777777" w:rsidR="008E50D8" w:rsidRPr="008E50D8" w:rsidRDefault="008E50D8" w:rsidP="008E50D8">
      <w:r w:rsidRPr="008E50D8">
        <w:rPr>
          <w:b/>
          <w:bCs/>
        </w:rPr>
        <w:t>Instructors: Kara Bernstein and James Shorter</w:t>
      </w:r>
    </w:p>
    <w:p w14:paraId="09599B17" w14:textId="77777777" w:rsidR="008E50D8" w:rsidRPr="008E50D8" w:rsidRDefault="008E50D8" w:rsidP="008E50D8">
      <w:r w:rsidRPr="008E50D8">
        <w:rPr>
          <w:b/>
          <w:bCs/>
        </w:rPr>
        <w:t>Location and Time: BRB Room 252, W/F 10:15 AM-12:15 PM</w:t>
      </w:r>
    </w:p>
    <w:p w14:paraId="4D9F69BE" w14:textId="77777777" w:rsidR="008E50D8" w:rsidRPr="008E50D8" w:rsidRDefault="008E50D8" w:rsidP="008E50D8">
      <w:r w:rsidRPr="008E50D8">
        <w:rPr>
          <w:b/>
          <w:bCs/>
        </w:rPr>
        <w:t> </w:t>
      </w:r>
    </w:p>
    <w:p w14:paraId="77A87430" w14:textId="77777777" w:rsidR="008E50D8" w:rsidRPr="008E50D8" w:rsidRDefault="008E50D8" w:rsidP="008E50D8">
      <w:r w:rsidRPr="008E50D8">
        <w:rPr>
          <w:b/>
          <w:bCs/>
          <w:i/>
          <w:iCs/>
        </w:rPr>
        <w:t>Goals: </w:t>
      </w:r>
    </w:p>
    <w:p w14:paraId="147E514C" w14:textId="77777777" w:rsidR="008E50D8" w:rsidRPr="008E50D8" w:rsidRDefault="008E50D8" w:rsidP="008E50D8">
      <w:r w:rsidRPr="008E50D8">
        <w:t>The goal of this class is to prepare each student to write and defend a grant proposal, which is a degree requirement. This is a half-credit class and is graded.</w:t>
      </w:r>
    </w:p>
    <w:p w14:paraId="4D018DD3" w14:textId="77777777" w:rsidR="008E50D8" w:rsidRPr="008E50D8" w:rsidRDefault="008E50D8" w:rsidP="008E50D8">
      <w:r w:rsidRPr="008E50D8">
        <w:t xml:space="preserve">Your candidacy exam is designed to prepare you for thinking about and performing </w:t>
      </w:r>
      <w:proofErr w:type="gramStart"/>
      <w:r w:rsidRPr="008E50D8">
        <w:t>cutting edge</w:t>
      </w:r>
      <w:proofErr w:type="gramEnd"/>
      <w:r w:rsidRPr="008E50D8">
        <w:t xml:space="preserve"> research.  This is the time when you dig into the literature, define a problem of your own, and articulate what you will do, what you will learn and why it’s important.  This is a large </w:t>
      </w:r>
      <w:proofErr w:type="gramStart"/>
      <w:r w:rsidRPr="008E50D8">
        <w:t>undertaking</w:t>
      </w:r>
      <w:proofErr w:type="gramEnd"/>
      <w:r w:rsidRPr="008E50D8">
        <w:t xml:space="preserve"> and you should expect this process to be:</w:t>
      </w:r>
    </w:p>
    <w:p w14:paraId="4FAAC0DA" w14:textId="77777777" w:rsidR="008E50D8" w:rsidRPr="008E50D8" w:rsidRDefault="008E50D8" w:rsidP="008E50D8">
      <w:pPr>
        <w:numPr>
          <w:ilvl w:val="0"/>
          <w:numId w:val="1"/>
        </w:numPr>
      </w:pPr>
      <w:proofErr w:type="gramStart"/>
      <w:r w:rsidRPr="008E50D8">
        <w:rPr>
          <w:i/>
          <w:iCs/>
        </w:rPr>
        <w:t>Challenging</w:t>
      </w:r>
      <w:proofErr w:type="gramEnd"/>
      <w:r w:rsidRPr="008E50D8">
        <w:t>- we expect you to do something you have likely not done before.</w:t>
      </w:r>
    </w:p>
    <w:p w14:paraId="64B545EE" w14:textId="77777777" w:rsidR="008E50D8" w:rsidRPr="008E50D8" w:rsidRDefault="008E50D8" w:rsidP="008E50D8">
      <w:pPr>
        <w:numPr>
          <w:ilvl w:val="0"/>
          <w:numId w:val="1"/>
        </w:numPr>
      </w:pPr>
      <w:r w:rsidRPr="008E50D8">
        <w:rPr>
          <w:i/>
          <w:iCs/>
        </w:rPr>
        <w:t>Time-consuming</w:t>
      </w:r>
      <w:r w:rsidRPr="008E50D8">
        <w:t>– this is a lot of stimulating work.</w:t>
      </w:r>
    </w:p>
    <w:p w14:paraId="1948BA64" w14:textId="77777777" w:rsidR="008E50D8" w:rsidRPr="008E50D8" w:rsidRDefault="008E50D8" w:rsidP="008E50D8">
      <w:pPr>
        <w:numPr>
          <w:ilvl w:val="0"/>
          <w:numId w:val="1"/>
        </w:numPr>
      </w:pPr>
      <w:r w:rsidRPr="008E50D8">
        <w:rPr>
          <w:i/>
          <w:iCs/>
        </w:rPr>
        <w:t>Rewarding -</w:t>
      </w:r>
      <w:r w:rsidRPr="008E50D8">
        <w:t>this will provide you with the intellectual underpinning for your graduate experience, regardless of whether your proposal focuses on your actual thesis project or not.</w:t>
      </w:r>
    </w:p>
    <w:p w14:paraId="16235CA2" w14:textId="77777777" w:rsidR="008E50D8" w:rsidRPr="008E50D8" w:rsidRDefault="008E50D8" w:rsidP="008E50D8">
      <w:r w:rsidRPr="008E50D8">
        <w:t xml:space="preserve">The main goal of this class is to teach you to think critically about a research problem and to translate this into a compelling research proposal.  You will learn how to do this by (1) learning about the parts of a proposal, (2) reviewing past submitted fellowship proposals (in a mock study section format) to learn the </w:t>
      </w:r>
      <w:proofErr w:type="gramStart"/>
      <w:r w:rsidRPr="008E50D8">
        <w:t>do’s</w:t>
      </w:r>
      <w:proofErr w:type="gramEnd"/>
      <w:r w:rsidRPr="008E50D8">
        <w:t xml:space="preserve"> and don’ts about preparing a compelling proposal and (3) preparing compelling specific aims for your own proposal.  </w:t>
      </w:r>
    </w:p>
    <w:p w14:paraId="65A55F35" w14:textId="77777777" w:rsidR="008E50D8" w:rsidRPr="008E50D8" w:rsidRDefault="008E50D8" w:rsidP="008E50D8">
      <w:r w:rsidRPr="008E50D8">
        <w:t> </w:t>
      </w:r>
    </w:p>
    <w:p w14:paraId="1442627A" w14:textId="77777777" w:rsidR="008E50D8" w:rsidRPr="008E50D8" w:rsidRDefault="008E50D8" w:rsidP="008E50D8">
      <w:r w:rsidRPr="008E50D8">
        <w:rPr>
          <w:b/>
          <w:bCs/>
          <w:i/>
          <w:iCs/>
        </w:rPr>
        <w:t>Grading:</w:t>
      </w:r>
    </w:p>
    <w:p w14:paraId="51C89D37" w14:textId="77777777" w:rsidR="008E50D8" w:rsidRPr="008E50D8" w:rsidRDefault="008E50D8" w:rsidP="008E50D8">
      <w:r w:rsidRPr="008E50D8">
        <w:t>You will have two written assignments:</w:t>
      </w:r>
    </w:p>
    <w:p w14:paraId="184417FB" w14:textId="77777777" w:rsidR="008E50D8" w:rsidRPr="008E50D8" w:rsidRDefault="008E50D8" w:rsidP="008E50D8">
      <w:pPr>
        <w:numPr>
          <w:ilvl w:val="0"/>
          <w:numId w:val="2"/>
        </w:numPr>
      </w:pPr>
      <w:r w:rsidRPr="008E50D8">
        <w:t>Provide written critiques of 2 grants (due by noon on day of critiques to JS)</w:t>
      </w:r>
    </w:p>
    <w:p w14:paraId="0758B93A" w14:textId="77777777" w:rsidR="008E50D8" w:rsidRPr="008E50D8" w:rsidRDefault="008E50D8" w:rsidP="008E50D8">
      <w:pPr>
        <w:numPr>
          <w:ilvl w:val="0"/>
          <w:numId w:val="2"/>
        </w:numPr>
      </w:pPr>
      <w:r w:rsidRPr="008E50D8">
        <w:t>Write (and rewrite) your specific aims (see syllabus for specific assignments)</w:t>
      </w:r>
    </w:p>
    <w:p w14:paraId="71C68CA8" w14:textId="77777777" w:rsidR="008E50D8" w:rsidRPr="008E50D8" w:rsidRDefault="008E50D8" w:rsidP="008E50D8">
      <w:r w:rsidRPr="008E50D8">
        <w:lastRenderedPageBreak/>
        <w:t>Grades will be based on your written and oral critiques, written and oral presentation of your specific aims and class participation.  </w:t>
      </w:r>
    </w:p>
    <w:p w14:paraId="690EF7C6" w14:textId="77777777" w:rsidR="008E50D8" w:rsidRPr="008E50D8" w:rsidRDefault="008E50D8" w:rsidP="008E50D8">
      <w:r w:rsidRPr="008E50D8">
        <w:rPr>
          <w:b/>
          <w:bCs/>
          <w:i/>
          <w:iCs/>
        </w:rPr>
        <w:t> </w:t>
      </w:r>
    </w:p>
    <w:p w14:paraId="7E4452BF" w14:textId="77777777" w:rsidR="008E50D8" w:rsidRPr="008E50D8" w:rsidRDefault="008E50D8" w:rsidP="008E50D8">
      <w:r w:rsidRPr="008E50D8">
        <w:rPr>
          <w:b/>
          <w:bCs/>
          <w:i/>
          <w:iCs/>
        </w:rPr>
        <w:t>Syllabus</w:t>
      </w:r>
    </w:p>
    <w:p w14:paraId="1E277834" w14:textId="77777777" w:rsidR="008E50D8" w:rsidRPr="008E50D8" w:rsidRDefault="008E50D8" w:rsidP="008E50D8">
      <w:r w:rsidRPr="008E50D8">
        <w:t>Classes will be held from January 14 through February 13 on Wednesdays and Fridays from 10:15 AM – 12:15 PM except for the following dates: 1/30 (BMB recruitment), 2/20 (BMB recruitment).</w:t>
      </w:r>
    </w:p>
    <w:p w14:paraId="6B3B1E75" w14:textId="77777777" w:rsidR="008E50D8" w:rsidRPr="008E50D8" w:rsidRDefault="008E50D8" w:rsidP="008E50D8">
      <w:r w:rsidRPr="008E50D8">
        <w:t> </w:t>
      </w:r>
    </w:p>
    <w:p w14:paraId="560C57DA" w14:textId="77777777" w:rsidR="008E50D8" w:rsidRPr="008E50D8" w:rsidRDefault="008E50D8" w:rsidP="008E50D8">
      <w:r w:rsidRPr="008E50D8">
        <w:t>All class material will be available on the class canvas site.</w:t>
      </w:r>
    </w:p>
    <w:p w14:paraId="32932F05" w14:textId="77777777" w:rsidR="008E50D8" w:rsidRPr="008E50D8" w:rsidRDefault="008E50D8" w:rsidP="008E50D8">
      <w:r w:rsidRPr="008E50D8">
        <w:t> </w:t>
      </w:r>
    </w:p>
    <w:p w14:paraId="537FB113" w14:textId="77777777" w:rsidR="008E50D8" w:rsidRPr="008E50D8" w:rsidRDefault="008E50D8" w:rsidP="008E50D8">
      <w:r w:rsidRPr="008E50D8">
        <w:rPr>
          <w:b/>
          <w:bCs/>
        </w:rPr>
        <w:t>***      Assignment for 1/14: Read assigned grants for Mock study section I </w:t>
      </w:r>
    </w:p>
    <w:p w14:paraId="64B91312" w14:textId="77777777" w:rsidR="008E50D8" w:rsidRPr="008E50D8" w:rsidRDefault="008E50D8" w:rsidP="008E50D8">
      <w:r w:rsidRPr="008E50D8">
        <w:rPr>
          <w:b/>
          <w:bCs/>
        </w:rPr>
        <w:t>[Kohli_103118 </w:t>
      </w:r>
      <w:r w:rsidRPr="008E50D8">
        <w:rPr>
          <w:b/>
          <w:bCs/>
          <w:i/>
          <w:iCs/>
        </w:rPr>
        <w:t>and </w:t>
      </w:r>
      <w:r w:rsidRPr="008E50D8">
        <w:rPr>
          <w:b/>
          <w:bCs/>
        </w:rPr>
        <w:t>Sellmyer_2025]</w:t>
      </w:r>
    </w:p>
    <w:p w14:paraId="2B1D8C55" w14:textId="77777777" w:rsidR="008E50D8" w:rsidRPr="008E50D8" w:rsidRDefault="008E50D8" w:rsidP="008E50D8">
      <w:r w:rsidRPr="008E50D8">
        <w:t> </w:t>
      </w:r>
    </w:p>
    <w:p w14:paraId="279D56D9" w14:textId="77777777" w:rsidR="008E50D8" w:rsidRPr="008E50D8" w:rsidRDefault="008E50D8" w:rsidP="008E50D8">
      <w:r w:rsidRPr="008E50D8">
        <w:rPr>
          <w:b/>
          <w:bCs/>
        </w:rPr>
        <w:t>Wednesday 1/14                            </w:t>
      </w:r>
    </w:p>
    <w:p w14:paraId="5A197EA0" w14:textId="77777777" w:rsidR="008E50D8" w:rsidRPr="008E50D8" w:rsidRDefault="008E50D8" w:rsidP="008E50D8">
      <w:r w:rsidRPr="008E50D8">
        <w:rPr>
          <w:i/>
          <w:iCs/>
          <w:u w:val="single"/>
        </w:rPr>
        <w:t>Introduction, Course Organization</w:t>
      </w:r>
    </w:p>
    <w:p w14:paraId="1F1B9805" w14:textId="77777777" w:rsidR="008E50D8" w:rsidRPr="008E50D8" w:rsidRDefault="008E50D8" w:rsidP="008E50D8">
      <w:r w:rsidRPr="008E50D8">
        <w:t>Elements of a proposal - For your candidacy exam you need to write a proposal.</w:t>
      </w:r>
    </w:p>
    <w:p w14:paraId="00A3ADC5" w14:textId="77777777" w:rsidR="008E50D8" w:rsidRPr="008E50D8" w:rsidRDefault="008E50D8" w:rsidP="008E50D8">
      <w:pPr>
        <w:numPr>
          <w:ilvl w:val="0"/>
          <w:numId w:val="3"/>
        </w:numPr>
      </w:pPr>
      <w:r w:rsidRPr="008E50D8">
        <w:t>How best to communicate science? Think backwards.</w:t>
      </w:r>
    </w:p>
    <w:p w14:paraId="224E09A7" w14:textId="77777777" w:rsidR="008E50D8" w:rsidRPr="008E50D8" w:rsidRDefault="008E50D8" w:rsidP="008E50D8">
      <w:pPr>
        <w:numPr>
          <w:ilvl w:val="0"/>
          <w:numId w:val="3"/>
        </w:numPr>
      </w:pPr>
      <w:r w:rsidRPr="008E50D8">
        <w:t>What does a proposal look like?</w:t>
      </w:r>
    </w:p>
    <w:p w14:paraId="26D51028" w14:textId="77777777" w:rsidR="008E50D8" w:rsidRPr="008E50D8" w:rsidRDefault="008E50D8" w:rsidP="008E50D8">
      <w:r w:rsidRPr="008E50D8">
        <w:t>Overview: Abstract, Specific Aims, Significance, Innovation, Approach</w:t>
      </w:r>
    </w:p>
    <w:p w14:paraId="56D98E42" w14:textId="77777777" w:rsidR="008E50D8" w:rsidRPr="008E50D8" w:rsidRDefault="008E50D8" w:rsidP="008E50D8">
      <w:pPr>
        <w:numPr>
          <w:ilvl w:val="0"/>
          <w:numId w:val="4"/>
        </w:numPr>
      </w:pPr>
      <w:r w:rsidRPr="008E50D8">
        <w:t>Abstract: Summary of the 4 sections described below.</w:t>
      </w:r>
    </w:p>
    <w:p w14:paraId="73335340" w14:textId="77777777" w:rsidR="008E50D8" w:rsidRPr="008E50D8" w:rsidRDefault="008E50D8" w:rsidP="008E50D8">
      <w:pPr>
        <w:numPr>
          <w:ilvl w:val="0"/>
          <w:numId w:val="4"/>
        </w:numPr>
      </w:pPr>
      <w:r w:rsidRPr="008E50D8">
        <w:t>Specific Aims: 1 page, spell out the overall goal (hypothesis/question), describe why it is important and how you will achieve the goal.</w:t>
      </w:r>
    </w:p>
    <w:p w14:paraId="130DBB88" w14:textId="77777777" w:rsidR="008E50D8" w:rsidRPr="008E50D8" w:rsidRDefault="008E50D8" w:rsidP="008E50D8">
      <w:r w:rsidRPr="008E50D8">
        <w:t>How do you formulate and address a meaningful hypothesis?</w:t>
      </w:r>
    </w:p>
    <w:p w14:paraId="10E01EDC" w14:textId="77777777" w:rsidR="008E50D8" w:rsidRPr="008E50D8" w:rsidRDefault="008E50D8" w:rsidP="008E50D8">
      <w:r w:rsidRPr="008E50D8">
        <w:t>What is the difference between a hypothesis-driven proposal (good), a technology-driven proposal (good), and a “fishing expedition” (bad)?</w:t>
      </w:r>
    </w:p>
    <w:p w14:paraId="010C9838" w14:textId="77777777" w:rsidR="008E50D8" w:rsidRPr="008E50D8" w:rsidRDefault="008E50D8" w:rsidP="008E50D8">
      <w:pPr>
        <w:numPr>
          <w:ilvl w:val="0"/>
          <w:numId w:val="5"/>
        </w:numPr>
      </w:pPr>
      <w:r w:rsidRPr="008E50D8">
        <w:t>Significance: ~1 page, convey why your goal is important.</w:t>
      </w:r>
    </w:p>
    <w:p w14:paraId="5B385BF5" w14:textId="77777777" w:rsidR="008E50D8" w:rsidRPr="008E50D8" w:rsidRDefault="008E50D8" w:rsidP="008E50D8">
      <w:pPr>
        <w:numPr>
          <w:ilvl w:val="0"/>
          <w:numId w:val="5"/>
        </w:numPr>
      </w:pPr>
      <w:r w:rsidRPr="008E50D8">
        <w:t>Innovation: ~1/3-1/2 page, highlight innovative features of the technical or conceptual aspects of your proposal.</w:t>
      </w:r>
    </w:p>
    <w:p w14:paraId="1C2CA804" w14:textId="77777777" w:rsidR="008E50D8" w:rsidRPr="008E50D8" w:rsidRDefault="008E50D8" w:rsidP="008E50D8">
      <w:pPr>
        <w:numPr>
          <w:ilvl w:val="0"/>
          <w:numId w:val="5"/>
        </w:numPr>
      </w:pPr>
      <w:r w:rsidRPr="008E50D8">
        <w:lastRenderedPageBreak/>
        <w:t>Approach: ~ 4 ½ pages, describe how you will carry out the proposed experiments.</w:t>
      </w:r>
    </w:p>
    <w:p w14:paraId="78365081" w14:textId="77777777" w:rsidR="008E50D8" w:rsidRPr="008E50D8" w:rsidRDefault="008E50D8" w:rsidP="008E50D8">
      <w:r w:rsidRPr="008E50D8">
        <w:rPr>
          <w:b/>
          <w:bCs/>
        </w:rPr>
        <w:t> </w:t>
      </w:r>
    </w:p>
    <w:p w14:paraId="56BB67C3" w14:textId="77777777" w:rsidR="008E50D8" w:rsidRPr="008E50D8" w:rsidRDefault="008E50D8" w:rsidP="008E50D8">
      <w:r w:rsidRPr="008E50D8">
        <w:rPr>
          <w:i/>
          <w:iCs/>
          <w:u w:val="single"/>
        </w:rPr>
        <w:t>Mock Study Section - I</w:t>
      </w:r>
    </w:p>
    <w:p w14:paraId="6E888A44" w14:textId="77777777" w:rsidR="008E50D8" w:rsidRPr="008E50D8" w:rsidRDefault="008E50D8" w:rsidP="008E50D8">
      <w:pPr>
        <w:numPr>
          <w:ilvl w:val="0"/>
          <w:numId w:val="6"/>
        </w:numPr>
      </w:pPr>
      <w:r w:rsidRPr="008E50D8">
        <w:t xml:space="preserve">Discussion of how proposals are reviewed at </w:t>
      </w:r>
      <w:proofErr w:type="gramStart"/>
      <w:r w:rsidRPr="008E50D8">
        <w:t>the NIH</w:t>
      </w:r>
      <w:proofErr w:type="gramEnd"/>
      <w:r w:rsidRPr="008E50D8">
        <w:t>?</w:t>
      </w:r>
    </w:p>
    <w:p w14:paraId="072D3829" w14:textId="77777777" w:rsidR="008E50D8" w:rsidRPr="008E50D8" w:rsidRDefault="008E50D8" w:rsidP="008E50D8">
      <w:pPr>
        <w:numPr>
          <w:ilvl w:val="0"/>
          <w:numId w:val="6"/>
        </w:numPr>
      </w:pPr>
      <w:r w:rsidRPr="008E50D8">
        <w:t>James Shorter and Kara Bernstein will review the </w:t>
      </w:r>
      <w:r w:rsidRPr="008E50D8">
        <w:rPr>
          <w:b/>
          <w:bCs/>
        </w:rPr>
        <w:t>Kohli_103118 </w:t>
      </w:r>
      <w:r w:rsidRPr="008E50D8">
        <w:rPr>
          <w:b/>
          <w:bCs/>
          <w:i/>
          <w:iCs/>
        </w:rPr>
        <w:t>and </w:t>
      </w:r>
      <w:r w:rsidRPr="008E50D8">
        <w:rPr>
          <w:b/>
          <w:bCs/>
        </w:rPr>
        <w:t>Selllmyer_2025 </w:t>
      </w:r>
      <w:r w:rsidRPr="008E50D8">
        <w:t>grants as examples for your own study sections</w:t>
      </w:r>
    </w:p>
    <w:p w14:paraId="6CD02E45" w14:textId="77777777" w:rsidR="008E50D8" w:rsidRPr="008E50D8" w:rsidRDefault="008E50D8" w:rsidP="008E50D8">
      <w:pPr>
        <w:numPr>
          <w:ilvl w:val="0"/>
          <w:numId w:val="6"/>
        </w:numPr>
      </w:pPr>
      <w:r w:rsidRPr="008E50D8">
        <w:t>Grants will be assigned for future Mock Study Sections</w:t>
      </w:r>
    </w:p>
    <w:p w14:paraId="098C01CF" w14:textId="77777777" w:rsidR="008E50D8" w:rsidRPr="008E50D8" w:rsidRDefault="008E50D8" w:rsidP="008E50D8">
      <w:r w:rsidRPr="008E50D8">
        <w:rPr>
          <w:b/>
          <w:bCs/>
        </w:rPr>
        <w:t>***      Assignment: Read, review and score grants that are assigned to you for your mock study sections.</w:t>
      </w:r>
    </w:p>
    <w:p w14:paraId="5B2E15AC" w14:textId="77777777" w:rsidR="008E50D8" w:rsidRPr="008E50D8" w:rsidRDefault="008E50D8" w:rsidP="008E50D8">
      <w:r w:rsidRPr="008E50D8">
        <w:rPr>
          <w:u w:val="single"/>
        </w:rPr>
        <w:t> </w:t>
      </w:r>
    </w:p>
    <w:p w14:paraId="12025F86" w14:textId="77777777" w:rsidR="008E50D8" w:rsidRPr="008E50D8" w:rsidRDefault="008E50D8" w:rsidP="008E50D8">
      <w:r w:rsidRPr="008E50D8">
        <w:rPr>
          <w:b/>
          <w:bCs/>
        </w:rPr>
        <w:t>Students:</w:t>
      </w:r>
      <w:r w:rsidRPr="008E50D8">
        <w:t> </w:t>
      </w:r>
    </w:p>
    <w:p w14:paraId="00174AB6" w14:textId="77777777" w:rsidR="008E50D8" w:rsidRPr="008E50D8" w:rsidRDefault="008E50D8" w:rsidP="008E50D8">
      <w:r w:rsidRPr="008E50D8">
        <w:rPr>
          <w:b/>
          <w:bCs/>
        </w:rPr>
        <w:t>Group 1:</w:t>
      </w:r>
      <w:r w:rsidRPr="008E50D8">
        <w:t xml:space="preserve"> Walensky, </w:t>
      </w:r>
      <w:proofErr w:type="gramStart"/>
      <w:r w:rsidRPr="008E50D8">
        <w:t>Seth ;</w:t>
      </w:r>
      <w:proofErr w:type="gramEnd"/>
      <w:r w:rsidRPr="008E50D8">
        <w:t xml:space="preserve"> Chow, Yuen </w:t>
      </w:r>
      <w:proofErr w:type="gramStart"/>
      <w:r w:rsidRPr="008E50D8">
        <w:t>Ting ;</w:t>
      </w:r>
      <w:proofErr w:type="gramEnd"/>
      <w:r w:rsidRPr="008E50D8">
        <w:t xml:space="preserve"> Cook, Jonas,</w:t>
      </w:r>
    </w:p>
    <w:p w14:paraId="1899CFFB" w14:textId="77777777" w:rsidR="008E50D8" w:rsidRPr="008E50D8" w:rsidRDefault="008E50D8" w:rsidP="008E50D8">
      <w:r w:rsidRPr="008E50D8">
        <w:rPr>
          <w:b/>
          <w:bCs/>
        </w:rPr>
        <w:t>Group 2:</w:t>
      </w:r>
      <w:r w:rsidRPr="008E50D8">
        <w:t> Harden, Lucinda; Lewis, Brennen; Li, Fenglin,</w:t>
      </w:r>
    </w:p>
    <w:p w14:paraId="5FCC9BF0" w14:textId="77777777" w:rsidR="008E50D8" w:rsidRPr="008E50D8" w:rsidRDefault="008E50D8" w:rsidP="008E50D8">
      <w:r w:rsidRPr="008E50D8">
        <w:rPr>
          <w:b/>
          <w:bCs/>
        </w:rPr>
        <w:t>Group 3:</w:t>
      </w:r>
      <w:r w:rsidRPr="008E50D8">
        <w:t> Miedlar, Elise; Murphy, Cecelia; Noel, Myles,</w:t>
      </w:r>
    </w:p>
    <w:p w14:paraId="47871FD2" w14:textId="77777777" w:rsidR="008E50D8" w:rsidRPr="008E50D8" w:rsidRDefault="008E50D8" w:rsidP="008E50D8">
      <w:r w:rsidRPr="008E50D8">
        <w:rPr>
          <w:b/>
          <w:bCs/>
        </w:rPr>
        <w:t>Group 4:</w:t>
      </w:r>
      <w:r w:rsidRPr="008E50D8">
        <w:t> Onwuka, Amarachi (Ama); Park, Jonah; Sampson, Nora,</w:t>
      </w:r>
    </w:p>
    <w:p w14:paraId="25DC968E" w14:textId="77777777" w:rsidR="008E50D8" w:rsidRPr="008E50D8" w:rsidRDefault="008E50D8" w:rsidP="008E50D8">
      <w:r w:rsidRPr="008E50D8">
        <w:rPr>
          <w:b/>
          <w:bCs/>
        </w:rPr>
        <w:t>Group 5:</w:t>
      </w:r>
      <w:r w:rsidRPr="008E50D8">
        <w:t> Schnell, Matthew; Tarekegn, Lydia; Wrong, Tristan</w:t>
      </w:r>
    </w:p>
    <w:p w14:paraId="1A888235" w14:textId="77777777" w:rsidR="008E50D8" w:rsidRPr="008E50D8" w:rsidRDefault="008E50D8" w:rsidP="008E50D8">
      <w:r w:rsidRPr="008E50D8">
        <w:rPr>
          <w:b/>
          <w:bCs/>
        </w:rPr>
        <w:t> </w:t>
      </w:r>
    </w:p>
    <w:p w14:paraId="01F7DCB6" w14:textId="77777777" w:rsidR="008E50D8" w:rsidRPr="008E50D8" w:rsidRDefault="008E50D8" w:rsidP="008E50D8">
      <w:r w:rsidRPr="008E50D8">
        <w:rPr>
          <w:b/>
          <w:bCs/>
        </w:rPr>
        <w:t>Friday 1/16                                </w:t>
      </w:r>
    </w:p>
    <w:p w14:paraId="1CDAE11A" w14:textId="77777777" w:rsidR="008E50D8" w:rsidRPr="008E50D8" w:rsidRDefault="008E50D8" w:rsidP="008E50D8">
      <w:r w:rsidRPr="008E50D8">
        <w:rPr>
          <w:u w:val="single"/>
        </w:rPr>
        <w:t>Mock Study Section II (review 3 grants)</w:t>
      </w:r>
    </w:p>
    <w:p w14:paraId="13FA51A8" w14:textId="77777777" w:rsidR="008E50D8" w:rsidRPr="008E50D8" w:rsidRDefault="008E50D8" w:rsidP="008E50D8">
      <w:r w:rsidRPr="008E50D8">
        <w:t>You will participate in a study section in which you will present, defend/attack, and</w:t>
      </w:r>
    </w:p>
    <w:p w14:paraId="051B4EC9" w14:textId="77777777" w:rsidR="008E50D8" w:rsidRPr="008E50D8" w:rsidRDefault="008E50D8" w:rsidP="008E50D8">
      <w:r w:rsidRPr="008E50D8">
        <w:t>score the proposals you were assigned.</w:t>
      </w:r>
    </w:p>
    <w:p w14:paraId="03AA23B4" w14:textId="77777777" w:rsidR="008E50D8" w:rsidRPr="008E50D8" w:rsidRDefault="008E50D8" w:rsidP="008E50D8">
      <w:r w:rsidRPr="008E50D8">
        <w:rPr>
          <w:b/>
          <w:bCs/>
        </w:rPr>
        <w:t>***      Reviewers:</w:t>
      </w:r>
    </w:p>
    <w:p w14:paraId="31286A16" w14:textId="77777777" w:rsidR="008E50D8" w:rsidRPr="008E50D8" w:rsidRDefault="008E50D8" w:rsidP="008E50D8">
      <w:r w:rsidRPr="008E50D8">
        <w:rPr>
          <w:b/>
          <w:bCs/>
        </w:rPr>
        <w:t>Seth. W, Yuen Ting. C, Jonas. C - Black_071618</w:t>
      </w:r>
    </w:p>
    <w:p w14:paraId="767AA295" w14:textId="77777777" w:rsidR="008E50D8" w:rsidRPr="008E50D8" w:rsidRDefault="008E50D8" w:rsidP="008E50D8">
      <w:r w:rsidRPr="008E50D8">
        <w:rPr>
          <w:b/>
          <w:bCs/>
        </w:rPr>
        <w:t xml:space="preserve">Lucinda. H, Brennen. L, Fenglin. </w:t>
      </w:r>
      <w:proofErr w:type="gramStart"/>
      <w:r w:rsidRPr="008E50D8">
        <w:rPr>
          <w:b/>
          <w:bCs/>
        </w:rPr>
        <w:t>Li  -</w:t>
      </w:r>
      <w:proofErr w:type="gramEnd"/>
      <w:r w:rsidRPr="008E50D8">
        <w:rPr>
          <w:b/>
          <w:bCs/>
        </w:rPr>
        <w:t xml:space="preserve"> Lynch_1_</w:t>
      </w:r>
      <w:proofErr w:type="gramStart"/>
      <w:r w:rsidRPr="008E50D8">
        <w:rPr>
          <w:b/>
          <w:bCs/>
        </w:rPr>
        <w:t>121113;</w:t>
      </w:r>
      <w:proofErr w:type="gramEnd"/>
      <w:r w:rsidRPr="008E50D8">
        <w:rPr>
          <w:b/>
          <w:bCs/>
        </w:rPr>
        <w:t> </w:t>
      </w:r>
    </w:p>
    <w:p w14:paraId="59BC311A" w14:textId="77777777" w:rsidR="008E50D8" w:rsidRPr="008E50D8" w:rsidRDefault="008E50D8" w:rsidP="008E50D8">
      <w:r w:rsidRPr="008E50D8">
        <w:rPr>
          <w:b/>
          <w:bCs/>
        </w:rPr>
        <w:t>Elise. M, Cecelia. M, Myles. N – Marmorstein_Wellen_</w:t>
      </w:r>
      <w:proofErr w:type="gramStart"/>
      <w:r w:rsidRPr="008E50D8">
        <w:rPr>
          <w:b/>
          <w:bCs/>
        </w:rPr>
        <w:t>120121;</w:t>
      </w:r>
      <w:proofErr w:type="gramEnd"/>
      <w:r w:rsidRPr="008E50D8">
        <w:rPr>
          <w:b/>
          <w:bCs/>
        </w:rPr>
        <w:t> </w:t>
      </w:r>
    </w:p>
    <w:p w14:paraId="23B49FC5" w14:textId="77777777" w:rsidR="008E50D8" w:rsidRPr="008E50D8" w:rsidRDefault="008E50D8" w:rsidP="008E50D8">
      <w:r w:rsidRPr="008E50D8">
        <w:rPr>
          <w:b/>
          <w:bCs/>
        </w:rPr>
        <w:t>Written critiques emailed by 10 am 1/16 to KB.</w:t>
      </w:r>
    </w:p>
    <w:p w14:paraId="6361FC91" w14:textId="77777777" w:rsidR="008E50D8" w:rsidRPr="008E50D8" w:rsidRDefault="008E50D8" w:rsidP="008E50D8">
      <w:r w:rsidRPr="008E50D8">
        <w:rPr>
          <w:b/>
          <w:bCs/>
        </w:rPr>
        <w:lastRenderedPageBreak/>
        <w:t> </w:t>
      </w:r>
    </w:p>
    <w:p w14:paraId="412322C3" w14:textId="77777777" w:rsidR="008E50D8" w:rsidRPr="008E50D8" w:rsidRDefault="008E50D8" w:rsidP="008E50D8">
      <w:r w:rsidRPr="008E50D8">
        <w:rPr>
          <w:b/>
          <w:bCs/>
        </w:rPr>
        <w:t>Wednesday 1/21 </w:t>
      </w:r>
    </w:p>
    <w:p w14:paraId="7BF975BE" w14:textId="77777777" w:rsidR="008E50D8" w:rsidRPr="008E50D8" w:rsidRDefault="008E50D8" w:rsidP="008E50D8">
      <w:r w:rsidRPr="008E50D8">
        <w:rPr>
          <w:u w:val="single"/>
        </w:rPr>
        <w:t>Mock Study Section III (review 3 grants)</w:t>
      </w:r>
    </w:p>
    <w:p w14:paraId="2C26F13C" w14:textId="77777777" w:rsidR="008E50D8" w:rsidRPr="008E50D8" w:rsidRDefault="008E50D8" w:rsidP="008E50D8">
      <w:r w:rsidRPr="008E50D8">
        <w:t>You will participate in a study section in which you will present, defend/attack, and</w:t>
      </w:r>
    </w:p>
    <w:p w14:paraId="6D016455" w14:textId="77777777" w:rsidR="008E50D8" w:rsidRPr="008E50D8" w:rsidRDefault="008E50D8" w:rsidP="008E50D8">
      <w:r w:rsidRPr="008E50D8">
        <w:t>score the proposals you were assigned.</w:t>
      </w:r>
    </w:p>
    <w:p w14:paraId="69731367" w14:textId="77777777" w:rsidR="008E50D8" w:rsidRPr="008E50D8" w:rsidRDefault="008E50D8" w:rsidP="008E50D8">
      <w:r w:rsidRPr="008E50D8">
        <w:rPr>
          <w:b/>
          <w:bCs/>
        </w:rPr>
        <w:t>***      Reviewers:</w:t>
      </w:r>
    </w:p>
    <w:p w14:paraId="7EBC4070" w14:textId="77777777" w:rsidR="008E50D8" w:rsidRPr="008E50D8" w:rsidRDefault="008E50D8" w:rsidP="008E50D8">
      <w:r w:rsidRPr="008E50D8">
        <w:rPr>
          <w:b/>
          <w:bCs/>
        </w:rPr>
        <w:t>Ama. O, Jonah. P, Nora. S – MSTP_1_</w:t>
      </w:r>
      <w:proofErr w:type="gramStart"/>
      <w:r w:rsidRPr="008E50D8">
        <w:rPr>
          <w:b/>
          <w:bCs/>
        </w:rPr>
        <w:t>121113;</w:t>
      </w:r>
      <w:proofErr w:type="gramEnd"/>
    </w:p>
    <w:p w14:paraId="170109B8" w14:textId="77777777" w:rsidR="008E50D8" w:rsidRPr="008E50D8" w:rsidRDefault="008E50D8" w:rsidP="008E50D8">
      <w:r w:rsidRPr="008E50D8">
        <w:rPr>
          <w:b/>
          <w:bCs/>
        </w:rPr>
        <w:t>Matthew. S, Lydia. T, Tristan. W – Liu_</w:t>
      </w:r>
      <w:proofErr w:type="gramStart"/>
      <w:r w:rsidRPr="008E50D8">
        <w:rPr>
          <w:b/>
          <w:bCs/>
        </w:rPr>
        <w:t>2019;</w:t>
      </w:r>
      <w:proofErr w:type="gramEnd"/>
      <w:r w:rsidRPr="008E50D8">
        <w:rPr>
          <w:b/>
          <w:bCs/>
        </w:rPr>
        <w:t> </w:t>
      </w:r>
    </w:p>
    <w:p w14:paraId="1DDE833B" w14:textId="77777777" w:rsidR="008E50D8" w:rsidRPr="008E50D8" w:rsidRDefault="008E50D8" w:rsidP="008E50D8">
      <w:r w:rsidRPr="008E50D8">
        <w:rPr>
          <w:b/>
          <w:bCs/>
        </w:rPr>
        <w:t xml:space="preserve">Jonas. </w:t>
      </w:r>
      <w:proofErr w:type="gramStart"/>
      <w:r w:rsidRPr="008E50D8">
        <w:rPr>
          <w:b/>
          <w:bCs/>
        </w:rPr>
        <w:t>C,  Seth</w:t>
      </w:r>
      <w:proofErr w:type="gramEnd"/>
      <w:r w:rsidRPr="008E50D8">
        <w:rPr>
          <w:b/>
          <w:bCs/>
        </w:rPr>
        <w:t>. W, Yuen Ting. C, -Marmorstein_1_122013 </w:t>
      </w:r>
    </w:p>
    <w:p w14:paraId="7C5D286D" w14:textId="77777777" w:rsidR="008E50D8" w:rsidRPr="008E50D8" w:rsidRDefault="008E50D8" w:rsidP="008E50D8">
      <w:r w:rsidRPr="008E50D8">
        <w:rPr>
          <w:b/>
          <w:bCs/>
        </w:rPr>
        <w:t>Written critiques emailed by 10 am 1/21 to KB.</w:t>
      </w:r>
    </w:p>
    <w:p w14:paraId="1CE4CE11" w14:textId="77777777" w:rsidR="008E50D8" w:rsidRPr="008E50D8" w:rsidRDefault="008E50D8" w:rsidP="008E50D8">
      <w:r w:rsidRPr="008E50D8">
        <w:rPr>
          <w:b/>
          <w:bCs/>
        </w:rPr>
        <w:t>***      Assignment Due 1/21 by 6 pm: Group 1 (Seth, Yuen Ting, Jonas) email specific aims to KB and JS for comments.</w:t>
      </w:r>
    </w:p>
    <w:p w14:paraId="10C22E62" w14:textId="77777777" w:rsidR="008E50D8" w:rsidRPr="008E50D8" w:rsidRDefault="008E50D8" w:rsidP="008E50D8">
      <w:r w:rsidRPr="008E50D8">
        <w:rPr>
          <w:b/>
          <w:bCs/>
        </w:rPr>
        <w:t> </w:t>
      </w:r>
    </w:p>
    <w:p w14:paraId="047A0EAB" w14:textId="77777777" w:rsidR="008E50D8" w:rsidRPr="008E50D8" w:rsidRDefault="008E50D8" w:rsidP="008E50D8">
      <w:r w:rsidRPr="008E50D8">
        <w:rPr>
          <w:b/>
          <w:bCs/>
        </w:rPr>
        <w:t>Friday 1/23                    </w:t>
      </w:r>
    </w:p>
    <w:p w14:paraId="599157EA" w14:textId="77777777" w:rsidR="008E50D8" w:rsidRPr="008E50D8" w:rsidRDefault="008E50D8" w:rsidP="008E50D8">
      <w:r w:rsidRPr="008E50D8">
        <w:rPr>
          <w:u w:val="single"/>
        </w:rPr>
        <w:t>Mock Study Section IV (review 4 grants)</w:t>
      </w:r>
    </w:p>
    <w:p w14:paraId="37E682C7" w14:textId="77777777" w:rsidR="008E50D8" w:rsidRPr="008E50D8" w:rsidRDefault="008E50D8" w:rsidP="008E50D8">
      <w:r w:rsidRPr="008E50D8">
        <w:t>You will participate in a study section in which you will present, defend/attack, and</w:t>
      </w:r>
    </w:p>
    <w:p w14:paraId="2133CCCF" w14:textId="77777777" w:rsidR="008E50D8" w:rsidRPr="008E50D8" w:rsidRDefault="008E50D8" w:rsidP="008E50D8">
      <w:r w:rsidRPr="008E50D8">
        <w:t>score the proposals you were assigned.</w:t>
      </w:r>
    </w:p>
    <w:p w14:paraId="5B44E3BC" w14:textId="77777777" w:rsidR="008E50D8" w:rsidRPr="008E50D8" w:rsidRDefault="008E50D8" w:rsidP="008E50D8">
      <w:r w:rsidRPr="008E50D8">
        <w:rPr>
          <w:b/>
          <w:bCs/>
        </w:rPr>
        <w:t>***    Reviewers: Brennen. L, Fenglin. L, Elise. M - Wellen_</w:t>
      </w:r>
      <w:proofErr w:type="gramStart"/>
      <w:r w:rsidRPr="008E50D8">
        <w:rPr>
          <w:b/>
          <w:bCs/>
        </w:rPr>
        <w:t>072518;</w:t>
      </w:r>
      <w:proofErr w:type="gramEnd"/>
    </w:p>
    <w:p w14:paraId="7CE18886" w14:textId="77777777" w:rsidR="008E50D8" w:rsidRPr="008E50D8" w:rsidRDefault="008E50D8" w:rsidP="008E50D8">
      <w:r w:rsidRPr="008E50D8">
        <w:rPr>
          <w:b/>
          <w:bCs/>
        </w:rPr>
        <w:t>Cecelia. M, Myles. N, Ama. O - Ostap, Lab_</w:t>
      </w:r>
      <w:proofErr w:type="gramStart"/>
      <w:r w:rsidRPr="008E50D8">
        <w:rPr>
          <w:b/>
          <w:bCs/>
        </w:rPr>
        <w:t>1;</w:t>
      </w:r>
      <w:proofErr w:type="gramEnd"/>
    </w:p>
    <w:p w14:paraId="733F65BA" w14:textId="77777777" w:rsidR="008E50D8" w:rsidRPr="008E50D8" w:rsidRDefault="008E50D8" w:rsidP="008E50D8">
      <w:r w:rsidRPr="008E50D8">
        <w:rPr>
          <w:b/>
          <w:bCs/>
        </w:rPr>
        <w:t>Jonah. P, Nora. S, Matthew. S - Vinogradov_</w:t>
      </w:r>
      <w:proofErr w:type="gramStart"/>
      <w:r w:rsidRPr="008E50D8">
        <w:rPr>
          <w:b/>
          <w:bCs/>
        </w:rPr>
        <w:t>072818;</w:t>
      </w:r>
      <w:proofErr w:type="gramEnd"/>
    </w:p>
    <w:p w14:paraId="622E83E2" w14:textId="77777777" w:rsidR="008E50D8" w:rsidRPr="008E50D8" w:rsidRDefault="008E50D8" w:rsidP="008E50D8">
      <w:r w:rsidRPr="008E50D8">
        <w:rPr>
          <w:b/>
          <w:bCs/>
        </w:rPr>
        <w:t>Lydia. T, Tristan. W, Lucinda H. – Kohli_2023</w:t>
      </w:r>
    </w:p>
    <w:p w14:paraId="2D8663EC" w14:textId="77777777" w:rsidR="008E50D8" w:rsidRPr="008E50D8" w:rsidRDefault="008E50D8" w:rsidP="008E50D8">
      <w:r w:rsidRPr="008E50D8">
        <w:rPr>
          <w:b/>
          <w:bCs/>
        </w:rPr>
        <w:t>Written critiques emailed by 10 am 1/23 to KB.</w:t>
      </w:r>
    </w:p>
    <w:p w14:paraId="17B42104" w14:textId="77777777" w:rsidR="008E50D8" w:rsidRPr="008E50D8" w:rsidRDefault="008E50D8" w:rsidP="008E50D8">
      <w:r w:rsidRPr="008E50D8">
        <w:rPr>
          <w:b/>
          <w:bCs/>
        </w:rPr>
        <w:t>***      Assignment Due 1/23 by 6 pm: Group 2 (Lucinda, Brennen, Fenglin) email specific aims to KB and JS for comments.</w:t>
      </w:r>
    </w:p>
    <w:p w14:paraId="7463467B" w14:textId="77777777" w:rsidR="008E50D8" w:rsidRPr="008E50D8" w:rsidRDefault="008E50D8" w:rsidP="008E50D8">
      <w:r w:rsidRPr="008E50D8">
        <w:rPr>
          <w:b/>
          <w:bCs/>
        </w:rPr>
        <w:t> </w:t>
      </w:r>
    </w:p>
    <w:p w14:paraId="1F93C716" w14:textId="77777777" w:rsidR="008E50D8" w:rsidRPr="008E50D8" w:rsidRDefault="008E50D8" w:rsidP="008E50D8">
      <w:r w:rsidRPr="008E50D8">
        <w:rPr>
          <w:b/>
          <w:bCs/>
        </w:rPr>
        <w:t>Wednesday 1/28                      </w:t>
      </w:r>
    </w:p>
    <w:p w14:paraId="034947C6" w14:textId="77777777" w:rsidR="008E50D8" w:rsidRPr="008E50D8" w:rsidRDefault="008E50D8" w:rsidP="008E50D8">
      <w:r w:rsidRPr="008E50D8">
        <w:rPr>
          <w:u w:val="single"/>
        </w:rPr>
        <w:t>Oral presentation of Specific Aims (Group 1 – Seth. W, Yuen Ting. C, Jonas C.) </w:t>
      </w:r>
    </w:p>
    <w:p w14:paraId="2D5333EC" w14:textId="77777777" w:rsidR="008E50D8" w:rsidRPr="008E50D8" w:rsidRDefault="008E50D8" w:rsidP="008E50D8">
      <w:r w:rsidRPr="008E50D8">
        <w:lastRenderedPageBreak/>
        <w:t>Those in Group 1 (Seth. W, Yuen Ting. C, Jonas C.) will give 15-minute presentation of their Specific Aims, with a maximum of two slides, and receive feedback from students, JS and KB.</w:t>
      </w:r>
    </w:p>
    <w:p w14:paraId="6BFBB907" w14:textId="77777777" w:rsidR="008E50D8" w:rsidRPr="008E50D8" w:rsidRDefault="008E50D8" w:rsidP="008E50D8">
      <w:r w:rsidRPr="008E50D8">
        <w:rPr>
          <w:b/>
          <w:bCs/>
        </w:rPr>
        <w:t>***      Assignment Due 1/28 by 10 am: Group 1 (Seth. W, Yuen Ting. C, Jonas C.) email their specific aims to faculty &amp; students.</w:t>
      </w:r>
    </w:p>
    <w:p w14:paraId="32F63FA6" w14:textId="77777777" w:rsidR="008E50D8" w:rsidRPr="008E50D8" w:rsidRDefault="008E50D8" w:rsidP="008E50D8">
      <w:r w:rsidRPr="008E50D8">
        <w:rPr>
          <w:b/>
          <w:bCs/>
        </w:rPr>
        <w:t>***      Assignment Due 1/28 by 6pm: Group 3 (Elies. M, Cecelia. M, Myles N.) email specific aims to JS and KB for comments.</w:t>
      </w:r>
    </w:p>
    <w:p w14:paraId="2BF491C2" w14:textId="77777777" w:rsidR="008E50D8" w:rsidRPr="008E50D8" w:rsidRDefault="008E50D8" w:rsidP="008E50D8">
      <w:r w:rsidRPr="008E50D8">
        <w:t> </w:t>
      </w:r>
    </w:p>
    <w:p w14:paraId="608879C5" w14:textId="77777777" w:rsidR="008E50D8" w:rsidRPr="008E50D8" w:rsidRDefault="008E50D8" w:rsidP="008E50D8">
      <w:r w:rsidRPr="008E50D8">
        <w:rPr>
          <w:b/>
          <w:bCs/>
        </w:rPr>
        <w:t>Friday 1/30</w:t>
      </w:r>
    </w:p>
    <w:p w14:paraId="6EB4608B" w14:textId="77777777" w:rsidR="008E50D8" w:rsidRPr="008E50D8" w:rsidRDefault="008E50D8" w:rsidP="008E50D8">
      <w:r w:rsidRPr="008E50D8">
        <w:rPr>
          <w:b/>
          <w:bCs/>
        </w:rPr>
        <w:t> (No class; BMB Recruitment)</w:t>
      </w:r>
    </w:p>
    <w:p w14:paraId="18E89681" w14:textId="77777777" w:rsidR="008E50D8" w:rsidRPr="008E50D8" w:rsidRDefault="008E50D8" w:rsidP="008E50D8">
      <w:r w:rsidRPr="008E50D8">
        <w:rPr>
          <w:b/>
          <w:bCs/>
        </w:rPr>
        <w:t>***      Assignment Due 1/30 by 6 pm: Group 4 (Ama O., Jonah P., Nora S.) email specific aims to JS and KB for comments.</w:t>
      </w:r>
    </w:p>
    <w:p w14:paraId="2DE29CD2" w14:textId="77777777" w:rsidR="008E50D8" w:rsidRPr="008E50D8" w:rsidRDefault="008E50D8" w:rsidP="008E50D8">
      <w:r w:rsidRPr="008E50D8">
        <w:t> </w:t>
      </w:r>
    </w:p>
    <w:p w14:paraId="69A6E27A" w14:textId="77777777" w:rsidR="008E50D8" w:rsidRPr="008E50D8" w:rsidRDefault="008E50D8" w:rsidP="008E50D8">
      <w:r w:rsidRPr="008E50D8">
        <w:rPr>
          <w:b/>
          <w:bCs/>
        </w:rPr>
        <w:t>Wednesday 2/4                      </w:t>
      </w:r>
    </w:p>
    <w:p w14:paraId="424B5962" w14:textId="77777777" w:rsidR="008E50D8" w:rsidRPr="008E50D8" w:rsidRDefault="008E50D8" w:rsidP="008E50D8">
      <w:r w:rsidRPr="008E50D8">
        <w:rPr>
          <w:u w:val="single"/>
        </w:rPr>
        <w:t>Oral presentation of Specific Aims (Group 2 – Lucinda H., Brennen L, Fenglin, L.)</w:t>
      </w:r>
    </w:p>
    <w:p w14:paraId="5FB0D021" w14:textId="77777777" w:rsidR="008E50D8" w:rsidRPr="008E50D8" w:rsidRDefault="008E50D8" w:rsidP="008E50D8">
      <w:r w:rsidRPr="008E50D8">
        <w:t>Those in Group 2 (Lucinda H., Brennen L., Fenglin L.) will give 15-minute presentation of their Specific Aims, with a maximum of two slides, and receive feedback from students, JS and KB.</w:t>
      </w:r>
    </w:p>
    <w:p w14:paraId="1D2D5F6D" w14:textId="77777777" w:rsidR="008E50D8" w:rsidRPr="008E50D8" w:rsidRDefault="008E50D8" w:rsidP="008E50D8">
      <w:r w:rsidRPr="008E50D8">
        <w:rPr>
          <w:b/>
          <w:bCs/>
        </w:rPr>
        <w:t>***      Assignment Due 2/4 by 10 am: Group 2 (Lucinda H., Brennen L., Fenglin, L.) email their specific aims to faculty &amp; students.</w:t>
      </w:r>
    </w:p>
    <w:p w14:paraId="70B29F7A" w14:textId="77777777" w:rsidR="008E50D8" w:rsidRPr="008E50D8" w:rsidRDefault="008E50D8" w:rsidP="008E50D8">
      <w:r w:rsidRPr="008E50D8">
        <w:rPr>
          <w:b/>
          <w:bCs/>
        </w:rPr>
        <w:t>***      Assignment Due 2/4 by 6 pm: Group 5 (Matthew S., Lydia T., Tristan W.) email specific aims to JS and KB for comments.</w:t>
      </w:r>
    </w:p>
    <w:p w14:paraId="0F9D0515" w14:textId="77777777" w:rsidR="008E50D8" w:rsidRPr="008E50D8" w:rsidRDefault="008E50D8" w:rsidP="008E50D8">
      <w:r w:rsidRPr="008E50D8">
        <w:t> </w:t>
      </w:r>
    </w:p>
    <w:p w14:paraId="15D8B08D" w14:textId="77777777" w:rsidR="008E50D8" w:rsidRPr="008E50D8" w:rsidRDefault="008E50D8" w:rsidP="008E50D8">
      <w:r w:rsidRPr="008E50D8">
        <w:rPr>
          <w:b/>
          <w:bCs/>
        </w:rPr>
        <w:t>Friday 2/6 </w:t>
      </w:r>
    </w:p>
    <w:p w14:paraId="34F9D45C" w14:textId="77777777" w:rsidR="008E50D8" w:rsidRPr="008E50D8" w:rsidRDefault="008E50D8" w:rsidP="008E50D8">
      <w:r w:rsidRPr="008E50D8">
        <w:rPr>
          <w:u w:val="single"/>
        </w:rPr>
        <w:t>Oral presentation of Specific Aims (Group 3 – Elise M., Cecelia M., Myles N.) </w:t>
      </w:r>
    </w:p>
    <w:p w14:paraId="6F549DAB" w14:textId="77777777" w:rsidR="008E50D8" w:rsidRPr="008E50D8" w:rsidRDefault="008E50D8" w:rsidP="008E50D8">
      <w:r w:rsidRPr="008E50D8">
        <w:t>Those in Group 3 (Elise M., Cecelia M., Myles N</w:t>
      </w:r>
      <w:r w:rsidRPr="008E50D8">
        <w:rPr>
          <w:b/>
          <w:bCs/>
        </w:rPr>
        <w:t>.</w:t>
      </w:r>
      <w:r w:rsidRPr="008E50D8">
        <w:t>) will give 15-minute presentation of their Specific Aims, with a maximum of two slides, and receive feedback from students, JS and KB.</w:t>
      </w:r>
    </w:p>
    <w:p w14:paraId="1C319791" w14:textId="77777777" w:rsidR="008E50D8" w:rsidRPr="008E50D8" w:rsidRDefault="008E50D8" w:rsidP="008E50D8">
      <w:r w:rsidRPr="008E50D8">
        <w:rPr>
          <w:b/>
          <w:bCs/>
        </w:rPr>
        <w:t> ***      Assignment Due 2/6 by 10 am: Group 3 (Elise M., Cecelia M., Myles N.) email their specific aims to faculty &amp; students.</w:t>
      </w:r>
    </w:p>
    <w:p w14:paraId="359065A0" w14:textId="77777777" w:rsidR="008E50D8" w:rsidRPr="008E50D8" w:rsidRDefault="008E50D8" w:rsidP="008E50D8">
      <w:r w:rsidRPr="008E50D8">
        <w:lastRenderedPageBreak/>
        <w:t> </w:t>
      </w:r>
    </w:p>
    <w:p w14:paraId="7F977DB1" w14:textId="77777777" w:rsidR="008E50D8" w:rsidRPr="008E50D8" w:rsidRDefault="008E50D8" w:rsidP="008E50D8">
      <w:r w:rsidRPr="008E50D8">
        <w:rPr>
          <w:b/>
          <w:bCs/>
        </w:rPr>
        <w:t>Wednesday 2/11                                </w:t>
      </w:r>
    </w:p>
    <w:p w14:paraId="71BDF5F2" w14:textId="77777777" w:rsidR="008E50D8" w:rsidRPr="008E50D8" w:rsidRDefault="008E50D8" w:rsidP="008E50D8">
      <w:r w:rsidRPr="008E50D8">
        <w:rPr>
          <w:u w:val="single"/>
        </w:rPr>
        <w:t>Oral presentation of Specific Aims (Group 4 – Ama O., Jonah P., Nora S.)</w:t>
      </w:r>
    </w:p>
    <w:p w14:paraId="1F912E7E" w14:textId="77777777" w:rsidR="008E50D8" w:rsidRPr="008E50D8" w:rsidRDefault="008E50D8" w:rsidP="008E50D8">
      <w:r w:rsidRPr="008E50D8">
        <w:t>Those in Group 4 (Ama O., Jonah P., Nora S.) will give 15-minute presentation of their Specific Aims, with a maximum of two slides, and receive feedback from students, JS and KB.</w:t>
      </w:r>
    </w:p>
    <w:p w14:paraId="1FB148B4" w14:textId="77777777" w:rsidR="008E50D8" w:rsidRPr="008E50D8" w:rsidRDefault="008E50D8" w:rsidP="008E50D8">
      <w:r w:rsidRPr="008E50D8">
        <w:rPr>
          <w:b/>
          <w:bCs/>
        </w:rPr>
        <w:t>***      Assignment Due 2/11 by 10 am: Group 4 (Ama O., Jonah P., Nora S.) email their specific aims to faculty &amp; students.</w:t>
      </w:r>
    </w:p>
    <w:p w14:paraId="6F3EEC51" w14:textId="77777777" w:rsidR="008E50D8" w:rsidRPr="008E50D8" w:rsidRDefault="008E50D8" w:rsidP="008E50D8">
      <w:r w:rsidRPr="008E50D8">
        <w:rPr>
          <w:b/>
          <w:bCs/>
        </w:rPr>
        <w:t> </w:t>
      </w:r>
    </w:p>
    <w:p w14:paraId="5BFCD1D7" w14:textId="77777777" w:rsidR="008E50D8" w:rsidRPr="008E50D8" w:rsidRDefault="008E50D8" w:rsidP="008E50D8">
      <w:r w:rsidRPr="008E50D8">
        <w:rPr>
          <w:b/>
          <w:bCs/>
        </w:rPr>
        <w:t>Friday 2/13 </w:t>
      </w:r>
    </w:p>
    <w:p w14:paraId="0D0B0D09" w14:textId="77777777" w:rsidR="008E50D8" w:rsidRPr="008E50D8" w:rsidRDefault="008E50D8" w:rsidP="008E50D8">
      <w:r w:rsidRPr="008E50D8">
        <w:rPr>
          <w:u w:val="single"/>
        </w:rPr>
        <w:t>Oral presentation of Specific Aims (Group 5 – Matthew S., Lydia T., Tristan W.)</w:t>
      </w:r>
    </w:p>
    <w:p w14:paraId="7BFFC345" w14:textId="77777777" w:rsidR="008E50D8" w:rsidRPr="008E50D8" w:rsidRDefault="008E50D8" w:rsidP="008E50D8">
      <w:r w:rsidRPr="008E50D8">
        <w:t>Those in Group 5 (</w:t>
      </w:r>
      <w:r w:rsidRPr="008E50D8">
        <w:rPr>
          <w:b/>
          <w:bCs/>
        </w:rPr>
        <w:t>Matthew S., Lydia T., Tristan W.</w:t>
      </w:r>
      <w:r w:rsidRPr="008E50D8">
        <w:t>) will give 15-minute presentation of their Specific Aims, with a maximum of two slides, and receive feedback from students, JS and KB.</w:t>
      </w:r>
    </w:p>
    <w:p w14:paraId="1DF32654" w14:textId="77777777" w:rsidR="008E50D8" w:rsidRPr="008E50D8" w:rsidRDefault="008E50D8" w:rsidP="008E50D8">
      <w:r w:rsidRPr="008E50D8">
        <w:rPr>
          <w:b/>
          <w:bCs/>
        </w:rPr>
        <w:t>***      Assignment Due 2/13 by 10 am: Group 5 (Matthew S, Lydia T., Tristan W.) email their specific aims to faculty &amp; students.</w:t>
      </w:r>
    </w:p>
    <w:p w14:paraId="14122C86" w14:textId="77777777" w:rsidR="008E50D8" w:rsidRPr="008E50D8" w:rsidRDefault="008E50D8" w:rsidP="008E50D8">
      <w:r w:rsidRPr="008E50D8">
        <w:t> </w:t>
      </w:r>
    </w:p>
    <w:p w14:paraId="1842D983" w14:textId="77777777" w:rsidR="008E50D8" w:rsidRPr="008E50D8" w:rsidRDefault="008E50D8" w:rsidP="008E50D8">
      <w:r w:rsidRPr="008E50D8">
        <w:rPr>
          <w:b/>
          <w:bCs/>
        </w:rPr>
        <w:t>Friday 2/18                            </w:t>
      </w:r>
    </w:p>
    <w:p w14:paraId="579F3F58" w14:textId="77777777" w:rsidR="008E50D8" w:rsidRPr="008E50D8" w:rsidRDefault="008E50D8" w:rsidP="008E50D8">
      <w:r w:rsidRPr="008E50D8">
        <w:rPr>
          <w:u w:val="single"/>
        </w:rPr>
        <w:t xml:space="preserve">Oral presentation of Specific Aims </w:t>
      </w:r>
      <w:proofErr w:type="gramStart"/>
      <w:r w:rsidRPr="008E50D8">
        <w:rPr>
          <w:u w:val="single"/>
        </w:rPr>
        <w:t>FLEX day</w:t>
      </w:r>
      <w:proofErr w:type="gramEnd"/>
    </w:p>
    <w:p w14:paraId="134DFB1F" w14:textId="77777777" w:rsidR="008E50D8" w:rsidRPr="008E50D8" w:rsidRDefault="008E50D8" w:rsidP="008E50D8">
      <w:r w:rsidRPr="008E50D8">
        <w:t> </w:t>
      </w:r>
    </w:p>
    <w:p w14:paraId="31A79A2C" w14:textId="77777777" w:rsidR="008E50D8" w:rsidRPr="008E50D8" w:rsidRDefault="008E50D8" w:rsidP="008E50D8">
      <w:r w:rsidRPr="008E50D8">
        <w:rPr>
          <w:b/>
          <w:bCs/>
        </w:rPr>
        <w:t>Wednesday 2/25                    </w:t>
      </w:r>
    </w:p>
    <w:p w14:paraId="05D24F86" w14:textId="77777777" w:rsidR="008E50D8" w:rsidRPr="008E50D8" w:rsidRDefault="008E50D8" w:rsidP="008E50D8">
      <w:r w:rsidRPr="008E50D8">
        <w:rPr>
          <w:u w:val="single"/>
        </w:rPr>
        <w:t xml:space="preserve">Oral presentation of Specific Aims </w:t>
      </w:r>
      <w:proofErr w:type="gramStart"/>
      <w:r w:rsidRPr="008E50D8">
        <w:rPr>
          <w:u w:val="single"/>
        </w:rPr>
        <w:t>FLEX day</w:t>
      </w:r>
      <w:proofErr w:type="gramEnd"/>
    </w:p>
    <w:p w14:paraId="70416A5E" w14:textId="77777777" w:rsidR="008E50D8" w:rsidRPr="008E50D8" w:rsidRDefault="008E50D8" w:rsidP="008E50D8">
      <w:r w:rsidRPr="008E50D8">
        <w:t> </w:t>
      </w:r>
    </w:p>
    <w:p w14:paraId="189A9C2D" w14:textId="77777777" w:rsidR="008E50D8" w:rsidRPr="008E50D8" w:rsidRDefault="008E50D8" w:rsidP="008E50D8">
      <w:r w:rsidRPr="008E50D8">
        <w:rPr>
          <w:b/>
          <w:bCs/>
        </w:rPr>
        <w:t> </w:t>
      </w:r>
    </w:p>
    <w:p w14:paraId="7E661FEB" w14:textId="77777777" w:rsidR="008E50D8" w:rsidRPr="008E50D8" w:rsidRDefault="008E50D8" w:rsidP="008E50D8">
      <w:r w:rsidRPr="008E50D8">
        <w:rPr>
          <w:b/>
          <w:bCs/>
        </w:rPr>
        <w:t>Additional Important Deadlines:</w:t>
      </w:r>
    </w:p>
    <w:p w14:paraId="2EE375B4" w14:textId="77777777" w:rsidR="008E50D8" w:rsidRPr="008E50D8" w:rsidRDefault="008E50D8" w:rsidP="008E50D8">
      <w:r w:rsidRPr="008E50D8">
        <w:t>March 14                     Obtain approval of final title and specific aims from exam committee.</w:t>
      </w:r>
    </w:p>
    <w:p w14:paraId="672753A1" w14:textId="77777777" w:rsidR="008E50D8" w:rsidRPr="008E50D8" w:rsidRDefault="008E50D8" w:rsidP="008E50D8">
      <w:r w:rsidRPr="008E50D8">
        <w:t>April 7 - May 5           Distribute written proposal to the committee (at least </w:t>
      </w:r>
      <w:r w:rsidRPr="008E50D8">
        <w:rPr>
          <w:b/>
          <w:bCs/>
        </w:rPr>
        <w:t>two</w:t>
      </w:r>
      <w:r w:rsidRPr="008E50D8">
        <w:t> weeks before exam)</w:t>
      </w:r>
    </w:p>
    <w:p w14:paraId="6AC02E23" w14:textId="77777777" w:rsidR="008E50D8" w:rsidRPr="008E50D8" w:rsidRDefault="008E50D8" w:rsidP="008E50D8">
      <w:r w:rsidRPr="008E50D8">
        <w:lastRenderedPageBreak/>
        <w:t>April 21 – May 30      Oral Exams Take Place</w:t>
      </w:r>
    </w:p>
    <w:p w14:paraId="69B6EF12" w14:textId="77777777" w:rsidR="008E50D8" w:rsidRPr="008E50D8" w:rsidRDefault="008E50D8" w:rsidP="008E50D8">
      <w:r w:rsidRPr="008E50D8">
        <w:t>June 20                        Last date to complete any 2nd attempts of either written or oral exams.</w:t>
      </w:r>
    </w:p>
    <w:p w14:paraId="29FE7722" w14:textId="77777777" w:rsidR="008E50D8" w:rsidRPr="008E50D8" w:rsidRDefault="008E50D8" w:rsidP="008E50D8">
      <w:r w:rsidRPr="008E50D8">
        <w:t> </w:t>
      </w:r>
    </w:p>
    <w:p w14:paraId="222D14EA" w14:textId="77777777" w:rsidR="008E50D8" w:rsidRPr="008E50D8" w:rsidRDefault="008E50D8" w:rsidP="008E50D8">
      <w:r w:rsidRPr="008E50D8">
        <w:t> </w:t>
      </w:r>
    </w:p>
    <w:p w14:paraId="36882C60" w14:textId="77777777" w:rsidR="008E50D8" w:rsidRPr="008E50D8" w:rsidRDefault="008E50D8" w:rsidP="008E50D8">
      <w:r w:rsidRPr="008E50D8">
        <w:rPr>
          <w:b/>
          <w:bCs/>
        </w:rPr>
        <w:t>Candidacy Exam Advisory: </w:t>
      </w:r>
      <w:r w:rsidRPr="008E50D8">
        <w:t>Committee chairs assigned from this group of BMB faculty:</w:t>
      </w:r>
    </w:p>
    <w:p w14:paraId="211B30C6" w14:textId="77777777" w:rsidR="008E50D8" w:rsidRPr="008E50D8" w:rsidRDefault="008E50D8" w:rsidP="008E50D8">
      <w:r w:rsidRPr="008E50D8">
        <w:t xml:space="preserve">Yair Argon, Kara Bernstein, Ben Black, Roberto Bonasio, Squire Booker, Gregory Bowman, George Burslem, Donita Brady, Yi-Wei Chang, Roberto Dominguez, Alessandro Gardini, Yale Goldman, Mark Goulian, Roger Greenberg, Erica Holzbaur, Rahul Kohli, Michael Lampson, Edward Lee, Kathy Liu, Kristen Lynch, Ronen Marmorstein, Vera Moiseenkova-Bell, Kenji Murakami, Maureen Murphy, Mike Ostap, Trevor Penning, James Petersson, Elizabeth Rhoades, Nik Sgourakis, Kim Sharp, James Shorter, Mark Sellmyer, Andrew Tsourkas, Cornelius </w:t>
      </w:r>
      <w:proofErr w:type="spellStart"/>
      <w:r w:rsidRPr="008E50D8">
        <w:t>Taazbazuing</w:t>
      </w:r>
      <w:proofErr w:type="spellEnd"/>
      <w:r w:rsidRPr="008E50D8">
        <w:t>, Aaron Timperman, Blanton Tolbert, Greg Van Duyne, Katy Wellen, Sergei Vinogradov, Ken Zaret, Lijun Zhou</w:t>
      </w:r>
    </w:p>
    <w:p w14:paraId="07AFD2C9" w14:textId="77777777" w:rsidR="009C38EB" w:rsidRDefault="009C38EB"/>
    <w:sectPr w:rsidR="009C3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4D7F"/>
    <w:multiLevelType w:val="multilevel"/>
    <w:tmpl w:val="B070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56642"/>
    <w:multiLevelType w:val="multilevel"/>
    <w:tmpl w:val="6972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D6F8A"/>
    <w:multiLevelType w:val="multilevel"/>
    <w:tmpl w:val="8B00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B04EB"/>
    <w:multiLevelType w:val="multilevel"/>
    <w:tmpl w:val="C29A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B6015"/>
    <w:multiLevelType w:val="multilevel"/>
    <w:tmpl w:val="C090E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916853"/>
    <w:multiLevelType w:val="multilevel"/>
    <w:tmpl w:val="2BEC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932190">
    <w:abstractNumId w:val="5"/>
  </w:num>
  <w:num w:numId="2" w16cid:durableId="1802112202">
    <w:abstractNumId w:val="4"/>
  </w:num>
  <w:num w:numId="3" w16cid:durableId="518661453">
    <w:abstractNumId w:val="3"/>
  </w:num>
  <w:num w:numId="4" w16cid:durableId="76364810">
    <w:abstractNumId w:val="2"/>
  </w:num>
  <w:num w:numId="5" w16cid:durableId="1971738960">
    <w:abstractNumId w:val="0"/>
  </w:num>
  <w:num w:numId="6" w16cid:durableId="136898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D8"/>
    <w:rsid w:val="0013401A"/>
    <w:rsid w:val="005532DB"/>
    <w:rsid w:val="006A4ECF"/>
    <w:rsid w:val="006C4507"/>
    <w:rsid w:val="00861C6E"/>
    <w:rsid w:val="008E50D8"/>
    <w:rsid w:val="00966123"/>
    <w:rsid w:val="009C38EB"/>
    <w:rsid w:val="00FC7F8B"/>
    <w:rsid w:val="00FD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D9AB"/>
  <w15:chartTrackingRefBased/>
  <w15:docId w15:val="{0604BC39-4B69-48FE-901A-5A309B93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0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0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0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0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0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50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74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07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2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20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1442</Words>
  <Characters>7355</Characters>
  <Application>Microsoft Office Word</Application>
  <DocSecurity>4</DocSecurity>
  <Lines>181</Lines>
  <Paragraphs>111</Paragraphs>
  <ScaleCrop>false</ScaleCrop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Hannah</dc:creator>
  <cp:keywords/>
  <dc:description/>
  <cp:lastModifiedBy>Dunn, Colleen</cp:lastModifiedBy>
  <cp:revision>2</cp:revision>
  <dcterms:created xsi:type="dcterms:W3CDTF">2026-01-28T17:11:00Z</dcterms:created>
  <dcterms:modified xsi:type="dcterms:W3CDTF">2026-01-28T17:11:00Z</dcterms:modified>
</cp:coreProperties>
</file>